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819" w14:textId="0C65BF28" w:rsidR="00411910" w:rsidRDefault="00F5522D" w:rsidP="00411910">
      <w:pPr>
        <w:pStyle w:val="Rubrik1"/>
      </w:pPr>
      <w:bookmarkStart w:id="0" w:name="Rubrik"/>
      <w:r>
        <w:t xml:space="preserve">Tips på rapporter </w:t>
      </w:r>
      <w:r w:rsidR="008A2B8A">
        <w:t>och broschyrer</w:t>
      </w:r>
      <w:r>
        <w:t xml:space="preserve"> </w:t>
      </w:r>
      <w:r w:rsidR="008A2B8A">
        <w:t>om</w:t>
      </w:r>
      <w:r>
        <w:t xml:space="preserve"> </w:t>
      </w:r>
      <w:r w:rsidR="00411910">
        <w:t>MIFO</w:t>
      </w:r>
      <w:bookmarkEnd w:id="0"/>
      <w:r w:rsidR="008A2B8A">
        <w:t>-</w:t>
      </w:r>
      <w:r>
        <w:t>inventering</w:t>
      </w:r>
    </w:p>
    <w:p w14:paraId="544BE3A9" w14:textId="77777777" w:rsidR="008A2B8A" w:rsidRPr="008A2B8A" w:rsidRDefault="008A2B8A" w:rsidP="008A2B8A"/>
    <w:p w14:paraId="70DB60AD" w14:textId="4074C653" w:rsidR="00411910" w:rsidRDefault="00F5522D" w:rsidP="00F5522D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bookmarkStart w:id="1" w:name="start"/>
      <w:bookmarkEnd w:id="1"/>
      <w:r>
        <w:rPr>
          <w:sz w:val="24"/>
          <w:szCs w:val="24"/>
        </w:rPr>
        <w:t>Naturvårdsverkets rapport 4918 Metodik för Inventering av Förorenade Områden</w:t>
      </w:r>
      <w:r w:rsidR="006378B7">
        <w:rPr>
          <w:sz w:val="24"/>
          <w:szCs w:val="24"/>
        </w:rPr>
        <w:t xml:space="preserve">, 1999 </w:t>
      </w:r>
      <w:hyperlink r:id="rId11" w:history="1">
        <w:r w:rsidR="00333923">
          <w:rPr>
            <w:rStyle w:val="Hyperlnk"/>
            <w:sz w:val="24"/>
            <w:szCs w:val="24"/>
          </w:rPr>
          <w:t>https://www.naturvardsverket.se/om-oss/publikationer/4900/metodik-for-inventering-av-fororenade-omraden/</w:t>
        </w:r>
      </w:hyperlink>
    </w:p>
    <w:p w14:paraId="1DCCE079" w14:textId="77777777" w:rsidR="001467F6" w:rsidRDefault="001467F6" w:rsidP="001467F6">
      <w:pPr>
        <w:pStyle w:val="Sidhuvud"/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4"/>
          <w:szCs w:val="24"/>
        </w:rPr>
      </w:pPr>
    </w:p>
    <w:p w14:paraId="6F5DFD19" w14:textId="2A1BA37D" w:rsidR="00F5522D" w:rsidRDefault="00F5522D" w:rsidP="00F5522D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Länsstyrelsernas inventeringsrapporter för olika branscher och områden</w:t>
      </w:r>
      <w:r w:rsidR="006378B7">
        <w:rPr>
          <w:sz w:val="24"/>
          <w:szCs w:val="24"/>
        </w:rPr>
        <w:t>, 2000 –</w:t>
      </w:r>
      <w:r>
        <w:rPr>
          <w:sz w:val="24"/>
          <w:szCs w:val="24"/>
        </w:rPr>
        <w:t xml:space="preserve"> </w:t>
      </w:r>
      <w:r w:rsidR="006378B7">
        <w:rPr>
          <w:sz w:val="24"/>
          <w:szCs w:val="24"/>
        </w:rPr>
        <w:t xml:space="preserve">2013 </w:t>
      </w:r>
      <w:r w:rsidR="00607C34">
        <w:rPr>
          <w:sz w:val="24"/>
          <w:szCs w:val="24"/>
        </w:rPr>
        <w:t xml:space="preserve">(rapporterna innehåller ofta både generell information om en viss bransch och mer specifik information om inventerade objekt inom branschen) </w:t>
      </w:r>
      <w:hyperlink r:id="rId12" w:history="1">
        <w:r w:rsidR="00333923">
          <w:rPr>
            <w:rStyle w:val="Hyperlnk"/>
            <w:sz w:val="24"/>
            <w:szCs w:val="24"/>
          </w:rPr>
          <w:t>https://www.ebhportalen.se/hjalp-i-tillsynen/inventering/inventeringsrapporter/</w:t>
        </w:r>
      </w:hyperlink>
    </w:p>
    <w:p w14:paraId="52A3188B" w14:textId="2AFAEB61" w:rsidR="001467F6" w:rsidRDefault="001467F6" w:rsidP="001467F6">
      <w:pPr>
        <w:pStyle w:val="Sidhuvud"/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B1E6ED8" w14:textId="7965434C" w:rsidR="001467F6" w:rsidRDefault="00133070" w:rsidP="001467F6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Vägledning gamla handelsträdgårdar – inventering, undersökning </w:t>
      </w:r>
      <w:r w:rsidR="001467F6">
        <w:rPr>
          <w:sz w:val="24"/>
          <w:szCs w:val="24"/>
        </w:rPr>
        <w:t>och bedömning, Länsstyrelserna Stockholm, Gotland, Örebro, Södermanland, Västmanland, Uppsala och SGI</w:t>
      </w:r>
      <w:r w:rsidR="006378B7">
        <w:rPr>
          <w:sz w:val="24"/>
          <w:szCs w:val="24"/>
        </w:rPr>
        <w:t>, 2017</w:t>
      </w:r>
      <w:r w:rsidR="001467F6">
        <w:rPr>
          <w:sz w:val="24"/>
          <w:szCs w:val="24"/>
        </w:rPr>
        <w:t xml:space="preserve"> </w:t>
      </w:r>
      <w:hyperlink r:id="rId13" w:history="1">
        <w:r w:rsidR="00333923">
          <w:rPr>
            <w:rStyle w:val="Hyperlnk"/>
            <w:sz w:val="24"/>
            <w:szCs w:val="24"/>
          </w:rPr>
          <w:t>https://www.ebhportalen.se/wp-content/uploads/Vagledning-gamla-handelstradgardar-stamp.pdf</w:t>
        </w:r>
      </w:hyperlink>
    </w:p>
    <w:p w14:paraId="4BBCA566" w14:textId="79706937" w:rsidR="001467F6" w:rsidRPr="001467F6" w:rsidRDefault="001467F6" w:rsidP="001467F6">
      <w:pPr>
        <w:pStyle w:val="Sidhuvud"/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811F335" w14:textId="715ADAE4" w:rsidR="006378B7" w:rsidRDefault="001467F6" w:rsidP="006378B7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Förorenade mark vid gamla handelsträdgårdar – information till fastighetsägare och boende, Länsstyrelserna Stockholm, Gotland, Örebro, Södermanland, Västmanland, Uppsala och </w:t>
      </w:r>
      <w:r w:rsidR="006378B7">
        <w:rPr>
          <w:sz w:val="24"/>
          <w:szCs w:val="24"/>
        </w:rPr>
        <w:t xml:space="preserve">SGI, 2017 </w:t>
      </w:r>
      <w:hyperlink r:id="rId14" w:history="1">
        <w:r w:rsidR="00333923">
          <w:rPr>
            <w:rStyle w:val="Hyperlnk"/>
            <w:sz w:val="24"/>
            <w:szCs w:val="24"/>
          </w:rPr>
          <w:t>https://www.ebhportalen.se/wp-content/uploads/Gamla-handelstradgardar-info-fastighetsagare-webben.pdf</w:t>
        </w:r>
      </w:hyperlink>
    </w:p>
    <w:p w14:paraId="70E1D13C" w14:textId="7DCB2B92" w:rsidR="006378B7" w:rsidRPr="006378B7" w:rsidRDefault="006378B7" w:rsidP="006378B7">
      <w:pPr>
        <w:pStyle w:val="Sidhuvud"/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39F183D" w14:textId="491B8DB8" w:rsidR="001467F6" w:rsidRPr="006378B7" w:rsidRDefault="006378B7" w:rsidP="00212125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6378B7">
        <w:rPr>
          <w:sz w:val="24"/>
          <w:szCs w:val="24"/>
        </w:rPr>
        <w:t xml:space="preserve">Ta kontroll över kostnaderna för föroreningar – om hantering av förorenade områden vid pågående verksamheter, Länsstyrelsen i Jämtlands län </w:t>
      </w:r>
      <w:proofErr w:type="spellStart"/>
      <w:r w:rsidRPr="006378B7">
        <w:rPr>
          <w:sz w:val="24"/>
          <w:szCs w:val="24"/>
        </w:rPr>
        <w:t>mfl</w:t>
      </w:r>
      <w:proofErr w:type="spellEnd"/>
      <w:r w:rsidRPr="006378B7">
        <w:rPr>
          <w:sz w:val="24"/>
          <w:szCs w:val="24"/>
        </w:rPr>
        <w:t xml:space="preserve"> 2016 </w:t>
      </w:r>
      <w:hyperlink r:id="rId15" w:history="1">
        <w:r w:rsidR="00333923">
          <w:rPr>
            <w:rStyle w:val="Hyperlnk"/>
            <w:sz w:val="24"/>
            <w:szCs w:val="24"/>
          </w:rPr>
          <w:t>https://www.ebhportalen.se/wp-content/uploads/Ta-kontroll-over-kostnader-for-fororeningar-webb.pdf</w:t>
        </w:r>
      </w:hyperlink>
    </w:p>
    <w:p w14:paraId="68387436" w14:textId="77777777" w:rsidR="006378B7" w:rsidRDefault="006378B7" w:rsidP="006378B7">
      <w:pPr>
        <w:pStyle w:val="Liststycke"/>
        <w:rPr>
          <w:i/>
          <w:sz w:val="24"/>
          <w:szCs w:val="24"/>
        </w:rPr>
      </w:pPr>
    </w:p>
    <w:p w14:paraId="3FB01C64" w14:textId="6214B49D" w:rsidR="007259F8" w:rsidRPr="003D1F71" w:rsidRDefault="006378B7" w:rsidP="003D1F71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textAlignment w:val="baseline"/>
        <w:rPr>
          <w:rStyle w:val="Hyperlnk"/>
          <w:color w:val="auto"/>
          <w:sz w:val="24"/>
          <w:szCs w:val="24"/>
          <w:u w:val="none"/>
        </w:rPr>
      </w:pPr>
      <w:r w:rsidRPr="006378B7">
        <w:rPr>
          <w:sz w:val="24"/>
          <w:szCs w:val="24"/>
        </w:rPr>
        <w:t>Inventering, undersökning och riskklassning av nedlagda deponier</w:t>
      </w:r>
      <w:r>
        <w:rPr>
          <w:sz w:val="24"/>
          <w:szCs w:val="24"/>
        </w:rPr>
        <w:t xml:space="preserve"> – information och råd, SGI</w:t>
      </w:r>
      <w:r w:rsidR="007259F8">
        <w:rPr>
          <w:sz w:val="24"/>
          <w:szCs w:val="24"/>
        </w:rPr>
        <w:t xml:space="preserve"> 2014 </w:t>
      </w:r>
      <w:hyperlink r:id="rId16" w:history="1">
        <w:r w:rsidR="00333923">
          <w:rPr>
            <w:rStyle w:val="Hyperlnk"/>
            <w:sz w:val="24"/>
            <w:szCs w:val="24"/>
          </w:rPr>
          <w:t>https://www.sgi.se/globalassets/publikationer/sgi-publikation/sgi-p14.pdf</w:t>
        </w:r>
      </w:hyperlink>
    </w:p>
    <w:p w14:paraId="1945603D" w14:textId="77777777" w:rsidR="003D1F71" w:rsidRDefault="003D1F71" w:rsidP="003D1F71">
      <w:pPr>
        <w:pStyle w:val="Liststycke"/>
        <w:rPr>
          <w:sz w:val="24"/>
          <w:szCs w:val="24"/>
        </w:rPr>
      </w:pPr>
    </w:p>
    <w:p w14:paraId="4E2296BF" w14:textId="0800CE61" w:rsidR="006378B7" w:rsidRPr="006378B7" w:rsidRDefault="006378B7" w:rsidP="00607C34">
      <w:pPr>
        <w:pStyle w:val="Sidhuvud"/>
        <w:tabs>
          <w:tab w:val="clear" w:pos="4536"/>
          <w:tab w:val="clear" w:pos="9072"/>
          <w:tab w:val="left" w:pos="-4678"/>
          <w:tab w:val="left" w:pos="2640"/>
          <w:tab w:val="left" w:pos="8505"/>
        </w:tabs>
        <w:overflowPunct w:val="0"/>
        <w:autoSpaceDE w:val="0"/>
        <w:autoSpaceDN w:val="0"/>
        <w:adjustRightInd w:val="0"/>
        <w:ind w:left="720"/>
        <w:textAlignment w:val="baseline"/>
        <w:rPr>
          <w:i/>
          <w:sz w:val="24"/>
          <w:szCs w:val="24"/>
        </w:rPr>
      </w:pPr>
    </w:p>
    <w:sectPr w:rsidR="006378B7" w:rsidRPr="006378B7" w:rsidSect="00F90323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3C1B" w14:textId="77777777" w:rsidR="002C3ECD" w:rsidRDefault="002C3ECD" w:rsidP="002C3ECD">
      <w:pPr>
        <w:spacing w:after="0" w:line="240" w:lineRule="auto"/>
      </w:pPr>
      <w:r>
        <w:separator/>
      </w:r>
    </w:p>
  </w:endnote>
  <w:endnote w:type="continuationSeparator" w:id="0">
    <w:p w14:paraId="1299FDC3" w14:textId="77777777" w:rsidR="002C3ECD" w:rsidRDefault="002C3ECD" w:rsidP="002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Expand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4E2D" w14:textId="77777777" w:rsidR="002C3ECD" w:rsidRDefault="002C3ECD" w:rsidP="002C3ECD">
      <w:pPr>
        <w:spacing w:after="0" w:line="240" w:lineRule="auto"/>
      </w:pPr>
      <w:r>
        <w:separator/>
      </w:r>
    </w:p>
  </w:footnote>
  <w:footnote w:type="continuationSeparator" w:id="0">
    <w:p w14:paraId="34E5D9FC" w14:textId="77777777" w:rsidR="002C3ECD" w:rsidRDefault="002C3ECD" w:rsidP="002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3F8E" w14:textId="7E8B9159" w:rsidR="00F90323" w:rsidRDefault="00F90323">
    <w:pPr>
      <w:pStyle w:val="Sidhuvud"/>
    </w:pPr>
    <w:r>
      <w:rPr>
        <w:noProof/>
        <w:sz w:val="24"/>
        <w:szCs w:val="24"/>
        <w:lang w:eastAsia="sv-SE"/>
      </w:rPr>
      <w:drawing>
        <wp:inline distT="0" distB="0" distL="0" distR="0" wp14:anchorId="74A73ED3" wp14:editId="4F220CCD">
          <wp:extent cx="1578867" cy="89611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kommenderad tillsynsvägledning förorenade områden logga min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67" cy="8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A0A">
      <w:tab/>
      <w:t>2017-</w:t>
    </w:r>
    <w:r w:rsidR="00ED05F4">
      <w:t>12</w:t>
    </w:r>
    <w:r w:rsidR="00D91A0A">
      <w:t>-</w:t>
    </w:r>
    <w:r w:rsidR="00ED05F4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933"/>
    <w:multiLevelType w:val="hybridMultilevel"/>
    <w:tmpl w:val="89C0FB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47325"/>
    <w:multiLevelType w:val="hybridMultilevel"/>
    <w:tmpl w:val="312A9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7186"/>
    <w:multiLevelType w:val="hybridMultilevel"/>
    <w:tmpl w:val="CF628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567C"/>
    <w:multiLevelType w:val="hybridMultilevel"/>
    <w:tmpl w:val="58148A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C1"/>
    <w:rsid w:val="001136D6"/>
    <w:rsid w:val="00133070"/>
    <w:rsid w:val="001467F6"/>
    <w:rsid w:val="00212125"/>
    <w:rsid w:val="00237F94"/>
    <w:rsid w:val="0028725B"/>
    <w:rsid w:val="002C3ECD"/>
    <w:rsid w:val="002F7565"/>
    <w:rsid w:val="00320F56"/>
    <w:rsid w:val="00333923"/>
    <w:rsid w:val="003708E1"/>
    <w:rsid w:val="003D1F71"/>
    <w:rsid w:val="003E5C44"/>
    <w:rsid w:val="003F21AB"/>
    <w:rsid w:val="00411910"/>
    <w:rsid w:val="00442F57"/>
    <w:rsid w:val="00454849"/>
    <w:rsid w:val="00462F85"/>
    <w:rsid w:val="004A260F"/>
    <w:rsid w:val="004C4365"/>
    <w:rsid w:val="0056404E"/>
    <w:rsid w:val="00607C34"/>
    <w:rsid w:val="006378B7"/>
    <w:rsid w:val="007259F8"/>
    <w:rsid w:val="00726350"/>
    <w:rsid w:val="007369D8"/>
    <w:rsid w:val="007538F3"/>
    <w:rsid w:val="007A6807"/>
    <w:rsid w:val="007C1211"/>
    <w:rsid w:val="008010B2"/>
    <w:rsid w:val="0088199D"/>
    <w:rsid w:val="008A2B8A"/>
    <w:rsid w:val="008C74E9"/>
    <w:rsid w:val="009C02A4"/>
    <w:rsid w:val="009E7E3A"/>
    <w:rsid w:val="009F53C1"/>
    <w:rsid w:val="00AD1D97"/>
    <w:rsid w:val="00AE4C3C"/>
    <w:rsid w:val="00B031F5"/>
    <w:rsid w:val="00B63FEC"/>
    <w:rsid w:val="00B676CB"/>
    <w:rsid w:val="00CB6A61"/>
    <w:rsid w:val="00CD2D5D"/>
    <w:rsid w:val="00CF2978"/>
    <w:rsid w:val="00D91A0A"/>
    <w:rsid w:val="00D9377F"/>
    <w:rsid w:val="00DD082E"/>
    <w:rsid w:val="00E2195B"/>
    <w:rsid w:val="00E33366"/>
    <w:rsid w:val="00EB6FCE"/>
    <w:rsid w:val="00ED05F4"/>
    <w:rsid w:val="00EE7B4A"/>
    <w:rsid w:val="00F34F62"/>
    <w:rsid w:val="00F5522D"/>
    <w:rsid w:val="00F90323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3F9E9B"/>
  <w15:chartTrackingRefBased/>
  <w15:docId w15:val="{79306A77-9210-447A-AC71-4459199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0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D1D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D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D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D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D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D9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D1D9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1D97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70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1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9377F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2C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3ECD"/>
  </w:style>
  <w:style w:type="paragraph" w:styleId="Sidfot">
    <w:name w:val="footer"/>
    <w:basedOn w:val="Normal"/>
    <w:link w:val="SidfotChar"/>
    <w:uiPriority w:val="99"/>
    <w:unhideWhenUsed/>
    <w:rsid w:val="002C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3ECD"/>
  </w:style>
  <w:style w:type="character" w:styleId="Olstomnmnande">
    <w:name w:val="Unresolved Mention"/>
    <w:basedOn w:val="Standardstycketeckensnitt"/>
    <w:uiPriority w:val="99"/>
    <w:semiHidden/>
    <w:unhideWhenUsed/>
    <w:rsid w:val="00F5522D"/>
    <w:rPr>
      <w:color w:val="808080"/>
      <w:shd w:val="clear" w:color="auto" w:fill="E6E6E6"/>
    </w:rPr>
  </w:style>
  <w:style w:type="paragraph" w:customStyle="1" w:styleId="Default">
    <w:name w:val="Default"/>
    <w:rsid w:val="001467F6"/>
    <w:pPr>
      <w:autoSpaceDE w:val="0"/>
      <w:autoSpaceDN w:val="0"/>
      <w:adjustRightInd w:val="0"/>
      <w:spacing w:after="0" w:line="240" w:lineRule="auto"/>
    </w:pPr>
    <w:rPr>
      <w:rFonts w:ascii="Century Expanded" w:hAnsi="Century Expanded" w:cs="Century Expand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467F6"/>
    <w:rPr>
      <w:rFonts w:cs="Century Expanded"/>
      <w:color w:val="000000"/>
      <w:sz w:val="60"/>
      <w:szCs w:val="60"/>
    </w:rPr>
  </w:style>
  <w:style w:type="character" w:customStyle="1" w:styleId="A1">
    <w:name w:val="A1"/>
    <w:uiPriority w:val="99"/>
    <w:rsid w:val="001467F6"/>
    <w:rPr>
      <w:rFonts w:ascii="Akzidenz Grotesk BE" w:hAnsi="Akzidenz Grotesk BE" w:cs="Akzidenz Grotesk B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bhportalen.se/wp-content/uploads/Vagledning-gamla-handelstradgardar-stamp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bhportalen.se/hjalp-i-tillsynen/inventering/inventeringsrapport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gi.se/globalassets/publikationer/sgi-publikation/sgi-p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urvardsverket.se/om-oss/publikationer/4900/metodik-for-inventering-av-fororenade-omrad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bhportalen.se/wp-content/uploads/Ta-kontroll-over-kostnader-for-fororeningar-webb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bhportalen.se/wp-content/uploads/Gamla-handelstradgardar-info-fastighetsagare-webb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55DE6A3AC024FA5FAF89D30FC25F1" ma:contentTypeVersion="7" ma:contentTypeDescription="Skapa ett nytt dokument." ma:contentTypeScope="" ma:versionID="d76b290783d6302c7cfb82aaca879abc">
  <xsd:schema xmlns:xsd="http://www.w3.org/2001/XMLSchema" xmlns:xs="http://www.w3.org/2001/XMLSchema" xmlns:p="http://schemas.microsoft.com/office/2006/metadata/properties" xmlns:ns1="http://schemas.microsoft.com/sharepoint/v3" xmlns:ns2="323524f9-9422-4827-8f7f-8902f94ff833" targetNamespace="http://schemas.microsoft.com/office/2006/metadata/properties" ma:root="true" ma:fieldsID="1592a604f7016ee4992e6fc028f5dbec" ns1:_="" ns2:_="">
    <xsd:import namespace="http://schemas.microsoft.com/sharepoint/v3"/>
    <xsd:import namespace="323524f9-9422-4827-8f7f-8902f94ff8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24f9-9422-4827-8f7f-8902f94ff833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tal xmlns="323524f9-9422-4827-8f7f-8902f94ff833">2018</_x00c5_rtal>
    <F_x00f6_rfattare xmlns="323524f9-9422-4827-8f7f-8902f94ff833" xsi:nil="true"/>
    <Serienummer xmlns="323524f9-9422-4827-8f7f-8902f94ff833" xsi:nil="true"/>
    <Verksamhet xmlns="323524f9-9422-4827-8f7f-8902f94ff833" xsi:nil="true"/>
    <PublishingExpirationDate xmlns="http://schemas.microsoft.com/sharepoint/v3" xsi:nil="true"/>
    <L_x00f6_pnummer xmlns="323524f9-9422-4827-8f7f-8902f94ff833" xsi:nil="true"/>
    <PublishingStartDate xmlns="http://schemas.microsoft.com/sharepoint/v3" xsi:nil="true"/>
    <Beskrivning xmlns="323524f9-9422-4827-8f7f-8902f94ff8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A11A-D366-4855-83BC-EF554FD1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524f9-9422-4827-8f7f-8902f94ff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E5FD0-CDEA-4B5F-AD5D-C7CF1BA3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07447-6749-4546-891D-CDA684F60B4A}">
  <ds:schemaRefs>
    <ds:schemaRef ds:uri="http://schemas.microsoft.com/office/2006/metadata/properties"/>
    <ds:schemaRef ds:uri="http://schemas.microsoft.com/office/infopath/2007/PartnerControls"/>
    <ds:schemaRef ds:uri="323524f9-9422-4827-8f7f-8902f94ff83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0259DF-3606-42B5-A179-8CE8D97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1997</Characters>
  <Application>Microsoft Office Word</Application>
  <DocSecurity>0</DocSecurity>
  <Lines>43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Arnwald Storm Lisa</dc:creator>
  <cp:keywords/>
  <dc:description/>
  <cp:lastModifiedBy>Köhler Klas</cp:lastModifiedBy>
  <cp:revision>2</cp:revision>
  <cp:lastPrinted>2017-10-12T11:40:00Z</cp:lastPrinted>
  <dcterms:created xsi:type="dcterms:W3CDTF">2021-11-25T10:40:00Z</dcterms:created>
  <dcterms:modified xsi:type="dcterms:W3CDTF">2021-11-25T10:40:00Z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0x01010097655DE6A3AC024FA5FAF89D30FC25F1</vt:lpwstr>
  </property>
</Properties>
</file>